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69D" w:rsidRDefault="004D169D" w:rsidP="004D169D">
      <w:r w:rsidRPr="00534430">
        <w:rPr>
          <w:highlight w:val="green"/>
        </w:rPr>
        <w:t xml:space="preserve">Slide </w:t>
      </w:r>
      <w:r w:rsidR="00534430" w:rsidRPr="00534430">
        <w:rPr>
          <w:highlight w:val="green"/>
        </w:rPr>
        <w:t>1</w:t>
      </w:r>
    </w:p>
    <w:p w:rsidR="004D169D" w:rsidRDefault="004D169D" w:rsidP="004D169D">
      <w:bookmarkStart w:id="0" w:name="_GoBack"/>
      <w:bookmarkEnd w:id="0"/>
      <w:r w:rsidRPr="00534430">
        <w:rPr>
          <w:highlight w:val="green"/>
        </w:rPr>
        <w:t>Speaker notes</w:t>
      </w:r>
      <w:r>
        <w:t xml:space="preserve"> </w:t>
      </w:r>
    </w:p>
    <w:p w:rsidR="004D169D" w:rsidRPr="004D169D" w:rsidRDefault="004D169D" w:rsidP="004D169D">
      <w:r w:rsidRPr="004D169D">
        <w:t>The software tracking tools play vital role of keeping track of the company tools by tracking where they are.</w:t>
      </w:r>
    </w:p>
    <w:p w:rsidR="004D169D" w:rsidRPr="004D169D" w:rsidRDefault="004D169D" w:rsidP="004D169D">
      <w:r w:rsidRPr="004D169D">
        <w:t xml:space="preserve"> The license of maintenance programs helps maintain everything in the company and ensure the services have been conducted well.</w:t>
      </w:r>
    </w:p>
    <w:p w:rsidR="004D169D" w:rsidRPr="004D169D" w:rsidRDefault="004D169D" w:rsidP="004D169D">
      <w:r w:rsidRPr="004D169D">
        <w:t xml:space="preserve"> The license of online management services caters for the online activities since the greatest percentage of the people stay online.</w:t>
      </w:r>
    </w:p>
    <w:p w:rsidR="004D169D" w:rsidRPr="004D169D" w:rsidRDefault="004D169D" w:rsidP="004D169D">
      <w:r w:rsidRPr="004D169D">
        <w:t xml:space="preserve"> IDEO purpose is to provide the company with great designs and advanced technologies that any company would want.</w:t>
      </w:r>
    </w:p>
    <w:p w:rsidR="00FE5FF0" w:rsidRDefault="004D169D">
      <w:r w:rsidRPr="00534430">
        <w:rPr>
          <w:highlight w:val="green"/>
        </w:rPr>
        <w:t>Slide 2</w:t>
      </w:r>
    </w:p>
    <w:p w:rsidR="004D169D" w:rsidRDefault="004D169D">
      <w:r w:rsidRPr="00534430">
        <w:rPr>
          <w:highlight w:val="green"/>
        </w:rPr>
        <w:t>Speaker notes</w:t>
      </w:r>
      <w:r>
        <w:t xml:space="preserve"> </w:t>
      </w:r>
    </w:p>
    <w:p w:rsidR="004D169D" w:rsidRPr="004D169D" w:rsidRDefault="004D169D" w:rsidP="004D169D">
      <w:r w:rsidRPr="004D169D">
        <w:t xml:space="preserve">The IDEO U design provides the participants with wide and critical thinking of the world of design. </w:t>
      </w:r>
    </w:p>
    <w:p w:rsidR="004D169D" w:rsidRPr="004D169D" w:rsidRDefault="004D169D" w:rsidP="004D169D">
      <w:r w:rsidRPr="004D169D">
        <w:t>Education license program requires participants in that the education given to the participants must be seen in their actions.</w:t>
      </w:r>
    </w:p>
    <w:p w:rsidR="004D169D" w:rsidRDefault="004D169D" w:rsidP="004D169D">
      <w:r w:rsidRPr="004D169D">
        <w:t xml:space="preserve"> The government agreement programs require the participants to be there and sign and also act as the witnesses.</w:t>
      </w:r>
    </w:p>
    <w:p w:rsidR="004D169D" w:rsidRDefault="004D169D" w:rsidP="004D169D"/>
    <w:p w:rsidR="004D169D" w:rsidRDefault="004D169D" w:rsidP="004D169D">
      <w:r w:rsidRPr="00534430">
        <w:rPr>
          <w:highlight w:val="green"/>
        </w:rPr>
        <w:t>Slide 3</w:t>
      </w:r>
    </w:p>
    <w:p w:rsidR="004D169D" w:rsidRDefault="004D169D" w:rsidP="004D169D">
      <w:r w:rsidRPr="00534430">
        <w:rPr>
          <w:highlight w:val="green"/>
        </w:rPr>
        <w:t>Speaker Notes</w:t>
      </w:r>
      <w:r>
        <w:t xml:space="preserve"> </w:t>
      </w:r>
    </w:p>
    <w:p w:rsidR="004D169D" w:rsidRPr="004D169D" w:rsidRDefault="004D169D" w:rsidP="004D169D">
      <w:r w:rsidRPr="004D169D">
        <w:t>The Creative Education Foundation (CEF</w:t>
      </w:r>
      <w:proofErr w:type="gramStart"/>
      <w:r w:rsidRPr="004D169D">
        <w:t>),</w:t>
      </w:r>
      <w:proofErr w:type="gramEnd"/>
      <w:r w:rsidRPr="004D169D">
        <w:t xml:space="preserve"> was founded to help the learners have good knowledge of what is surrounding. </w:t>
      </w:r>
    </w:p>
    <w:p w:rsidR="004D169D" w:rsidRPr="004D169D" w:rsidRDefault="004D169D" w:rsidP="004D169D">
      <w:r w:rsidRPr="004D169D">
        <w:t xml:space="preserve">The youth wise initiative services being licensed will be in favor of the youth who wants to explore the education field and learn more. </w:t>
      </w:r>
    </w:p>
    <w:p w:rsidR="004D169D" w:rsidRPr="004D169D" w:rsidRDefault="004D169D" w:rsidP="004D169D">
      <w:r w:rsidRPr="004D169D">
        <w:t>It is also important for licensing the novices for the spring board to help the members and other interested parties.</w:t>
      </w:r>
    </w:p>
    <w:p w:rsidR="004D169D" w:rsidRPr="004D169D" w:rsidRDefault="004D169D" w:rsidP="004D169D">
      <w:r w:rsidRPr="004D169D">
        <w:t xml:space="preserve"> The training and consultation services forms the most important part of the CEF </w:t>
      </w:r>
      <w:proofErr w:type="gramStart"/>
      <w:r w:rsidRPr="004D169D">
        <w:t>company</w:t>
      </w:r>
      <w:proofErr w:type="gramEnd"/>
      <w:r w:rsidRPr="004D169D">
        <w:t>, it will greatly benefit the company and make the service more efficient.</w:t>
      </w:r>
    </w:p>
    <w:p w:rsidR="004D169D" w:rsidRPr="004D169D" w:rsidRDefault="004D169D" w:rsidP="004D169D"/>
    <w:p w:rsidR="004D169D" w:rsidRDefault="004D169D"/>
    <w:sectPr w:rsidR="004D1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69D"/>
    <w:rsid w:val="004D169D"/>
    <w:rsid w:val="00534430"/>
    <w:rsid w:val="00FE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1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2021-12-01T01:43:00Z</dcterms:created>
  <dcterms:modified xsi:type="dcterms:W3CDTF">2021-12-01T01:43:00Z</dcterms:modified>
</cp:coreProperties>
</file>